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E5F3" w14:textId="77777777" w:rsidR="006D1723" w:rsidRDefault="00C66AE8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color w:val="000000"/>
          <w:lang w:eastAsia="ja-JP"/>
        </w:rPr>
      </w:pPr>
      <w:r>
        <w:rPr>
          <w:rFonts w:ascii="Verdana" w:hAnsi="Verdana" w:cs="Verdana"/>
          <w:b/>
          <w:bCs/>
          <w:i/>
          <w:color w:val="000000"/>
          <w:lang w:eastAsia="ja-JP"/>
        </w:rPr>
        <w:t>A l’occasion de la parution de</w:t>
      </w:r>
      <w:r w:rsidR="006D1723">
        <w:rPr>
          <w:rFonts w:ascii="Verdana" w:hAnsi="Verdana" w:cs="Verdana"/>
          <w:b/>
          <w:bCs/>
          <w:i/>
          <w:color w:val="000000"/>
          <w:lang w:eastAsia="ja-JP"/>
        </w:rPr>
        <w:t xml:space="preserve"> l’ouvrage de</w:t>
      </w:r>
    </w:p>
    <w:p w14:paraId="772BE642" w14:textId="77777777" w:rsidR="006D1723" w:rsidRDefault="006D1723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color w:val="000000"/>
          <w:lang w:eastAsia="ja-JP"/>
        </w:rPr>
      </w:pPr>
    </w:p>
    <w:p w14:paraId="022999DA" w14:textId="3BF66921" w:rsidR="00576CAD" w:rsidRPr="006D1723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color w:val="000000"/>
          <w:lang w:eastAsia="ja-JP"/>
        </w:rPr>
      </w:pPr>
      <w:r w:rsidRPr="0054523D">
        <w:rPr>
          <w:rFonts w:ascii="Verdana" w:hAnsi="Verdana" w:cs="Verdana"/>
          <w:b/>
          <w:bCs/>
          <w:i/>
          <w:color w:val="000000"/>
          <w:sz w:val="28"/>
          <w:szCs w:val="28"/>
          <w:lang w:eastAsia="ja-JP"/>
        </w:rPr>
        <w:t>Pierre Dominicé</w:t>
      </w:r>
    </w:p>
    <w:p w14:paraId="326CEF6C" w14:textId="77777777" w:rsidR="0054523D" w:rsidRPr="0054523D" w:rsidRDefault="0054523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color w:val="000000"/>
          <w:sz w:val="28"/>
          <w:szCs w:val="28"/>
          <w:lang w:eastAsia="ja-JP"/>
        </w:rPr>
      </w:pPr>
    </w:p>
    <w:p w14:paraId="41930E2C" w14:textId="3C664188" w:rsidR="00576CAD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Cs/>
          <w:color w:val="000000"/>
          <w:sz w:val="32"/>
          <w:szCs w:val="32"/>
          <w:lang w:eastAsia="ja-JP"/>
        </w:rPr>
      </w:pPr>
      <w:r w:rsidRPr="0054523D">
        <w:rPr>
          <w:rFonts w:ascii="Verdana" w:hAnsi="Verdana" w:cs="Verdana"/>
          <w:b/>
          <w:bCs/>
          <w:iCs/>
          <w:color w:val="000000"/>
          <w:sz w:val="32"/>
          <w:szCs w:val="32"/>
          <w:lang w:eastAsia="ja-JP"/>
        </w:rPr>
        <w:t>Au risque de se dire</w:t>
      </w:r>
    </w:p>
    <w:p w14:paraId="39ECE06A" w14:textId="77777777" w:rsidR="0054523D" w:rsidRPr="0054523D" w:rsidRDefault="0054523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Cs/>
          <w:color w:val="000000"/>
          <w:sz w:val="32"/>
          <w:szCs w:val="32"/>
          <w:lang w:eastAsia="ja-JP"/>
        </w:rPr>
      </w:pPr>
    </w:p>
    <w:p w14:paraId="520D8F35" w14:textId="13A53CD5" w:rsidR="00576CAD" w:rsidRPr="00C66AE8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color w:val="000000"/>
          <w:sz w:val="20"/>
          <w:szCs w:val="20"/>
          <w:lang w:eastAsia="ja-JP"/>
        </w:rPr>
      </w:pPr>
      <w:r w:rsidRPr="0054523D">
        <w:rPr>
          <w:rFonts w:ascii="Verdana" w:hAnsi="Verdana" w:cs="Verdana"/>
          <w:b/>
          <w:bCs/>
          <w:i/>
          <w:color w:val="000000"/>
          <w:sz w:val="20"/>
          <w:szCs w:val="20"/>
          <w:lang w:eastAsia="ja-JP"/>
        </w:rPr>
        <w:t>préface de Mireille Cifali : « Spiritualité et formation</w:t>
      </w:r>
      <w:r w:rsidR="00F90215">
        <w:rPr>
          <w:rFonts w:ascii="Verdana" w:hAnsi="Verdana" w:cs="Verdana"/>
          <w:b/>
          <w:bCs/>
          <w:i/>
          <w:color w:val="000000"/>
          <w:sz w:val="20"/>
          <w:szCs w:val="20"/>
          <w:lang w:eastAsia="ja-JP"/>
        </w:rPr>
        <w:t> »</w:t>
      </w:r>
      <w:r w:rsidRPr="00C66AE8">
        <w:rPr>
          <w:rFonts w:ascii="Verdana" w:hAnsi="Verdana" w:cs="Verdana"/>
          <w:b/>
          <w:bCs/>
          <w:i/>
          <w:color w:val="000000"/>
          <w:sz w:val="20"/>
          <w:szCs w:val="20"/>
          <w:lang w:eastAsia="ja-JP"/>
        </w:rPr>
        <w:t xml:space="preserve"> </w:t>
      </w:r>
    </w:p>
    <w:p w14:paraId="3F62E276" w14:textId="77777777" w:rsidR="00576CAD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</w:pPr>
    </w:p>
    <w:p w14:paraId="092A906C" w14:textId="57BF7292" w:rsidR="00576CAD" w:rsidRDefault="00C66AE8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lang w:eastAsia="ja-JP"/>
        </w:rPr>
      </w:pPr>
      <w:r>
        <w:rPr>
          <w:rFonts w:ascii="Verdana" w:hAnsi="Verdana" w:cs="Verdana"/>
          <w:b/>
          <w:bCs/>
          <w:color w:val="BB0000"/>
          <w:lang w:eastAsia="ja-JP"/>
        </w:rPr>
        <w:t>V</w:t>
      </w:r>
      <w:r w:rsidR="00576CAD" w:rsidRPr="00576CAD">
        <w:rPr>
          <w:rFonts w:ascii="Verdana" w:hAnsi="Verdana" w:cs="Verdana"/>
          <w:b/>
          <w:bCs/>
          <w:color w:val="BB0000"/>
          <w:lang w:eastAsia="ja-JP"/>
        </w:rPr>
        <w:t>ous êtes cordialement invité à une rencontre-débat</w:t>
      </w:r>
      <w:r w:rsidR="00576CAD">
        <w:rPr>
          <w:rFonts w:ascii="Verdana" w:hAnsi="Verdana" w:cs="Verdana"/>
          <w:b/>
          <w:bCs/>
          <w:color w:val="BB0000"/>
          <w:lang w:eastAsia="ja-JP"/>
        </w:rPr>
        <w:t>,</w:t>
      </w:r>
    </w:p>
    <w:p w14:paraId="0E4775C5" w14:textId="5503CF65" w:rsidR="00576CAD" w:rsidRPr="00576CAD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lang w:eastAsia="ja-JP"/>
        </w:rPr>
      </w:pPr>
      <w:r>
        <w:rPr>
          <w:rFonts w:ascii="Verdana" w:hAnsi="Verdana" w:cs="Verdana"/>
          <w:b/>
          <w:bCs/>
          <w:color w:val="BB0000"/>
          <w:lang w:eastAsia="ja-JP"/>
        </w:rPr>
        <w:t xml:space="preserve"> </w:t>
      </w:r>
      <w:proofErr w:type="gramStart"/>
      <w:r>
        <w:rPr>
          <w:rFonts w:ascii="Verdana" w:hAnsi="Verdana" w:cs="Verdana"/>
          <w:b/>
          <w:bCs/>
          <w:color w:val="BB0000"/>
          <w:lang w:eastAsia="ja-JP"/>
        </w:rPr>
        <w:t>suivi</w:t>
      </w:r>
      <w:r w:rsidR="00B213C6">
        <w:rPr>
          <w:rFonts w:ascii="Verdana" w:hAnsi="Verdana" w:cs="Verdana"/>
          <w:b/>
          <w:bCs/>
          <w:color w:val="BB0000"/>
          <w:lang w:eastAsia="ja-JP"/>
        </w:rPr>
        <w:t>e</w:t>
      </w:r>
      <w:proofErr w:type="gramEnd"/>
      <w:r w:rsidRPr="00576CAD">
        <w:rPr>
          <w:rFonts w:ascii="Verdana" w:hAnsi="Verdana" w:cs="Verdana"/>
          <w:b/>
          <w:bCs/>
          <w:color w:val="BB0000"/>
          <w:lang w:eastAsia="ja-JP"/>
        </w:rPr>
        <w:t xml:space="preserve"> d</w:t>
      </w:r>
      <w:r>
        <w:rPr>
          <w:rFonts w:ascii="Verdana" w:hAnsi="Verdana" w:cs="Verdana"/>
          <w:b/>
          <w:bCs/>
          <w:color w:val="BB0000"/>
          <w:lang w:eastAsia="ja-JP"/>
        </w:rPr>
        <w:t>’</w:t>
      </w:r>
      <w:r w:rsidRPr="00576CAD">
        <w:rPr>
          <w:rFonts w:ascii="Verdana" w:hAnsi="Verdana" w:cs="Verdana"/>
          <w:b/>
          <w:bCs/>
          <w:color w:val="BB0000"/>
          <w:lang w:eastAsia="ja-JP"/>
        </w:rPr>
        <w:t>un apéritif</w:t>
      </w:r>
    </w:p>
    <w:p w14:paraId="5ED063BD" w14:textId="77777777" w:rsidR="00576CAD" w:rsidRPr="00576CAD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lang w:eastAsia="ja-JP"/>
        </w:rPr>
      </w:pPr>
    </w:p>
    <w:p w14:paraId="5658C764" w14:textId="1829D2EF" w:rsidR="0054523D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</w:pPr>
      <w:proofErr w:type="gramStart"/>
      <w:r w:rsidRPr="00794153"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  <w:t>mardi</w:t>
      </w:r>
      <w:proofErr w:type="gramEnd"/>
      <w:r w:rsidRPr="00794153"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  <w:t xml:space="preserve"> </w:t>
      </w:r>
      <w:proofErr w:type="spellStart"/>
      <w:r w:rsidRPr="00794153"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  <w:t>ler</w:t>
      </w:r>
      <w:proofErr w:type="spellEnd"/>
      <w:r w:rsidRPr="00794153"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  <w:t xml:space="preserve"> décembre 2015 de 18h à 19h30h</w:t>
      </w:r>
    </w:p>
    <w:p w14:paraId="3838273C" w14:textId="77777777" w:rsidR="008D39CA" w:rsidRPr="0054523D" w:rsidRDefault="008D39CA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</w:pPr>
    </w:p>
    <w:p w14:paraId="56FE3487" w14:textId="743430C0" w:rsidR="0054523D" w:rsidRPr="0054523D" w:rsidRDefault="0054523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</w:pPr>
      <w:r w:rsidRPr="0054523D"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  <w:t>à la Maison des Arts du Grütli</w:t>
      </w:r>
    </w:p>
    <w:p w14:paraId="3EF571F7" w14:textId="6921F249" w:rsidR="0054523D" w:rsidRPr="0054523D" w:rsidRDefault="0054523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</w:pPr>
      <w:r w:rsidRPr="0054523D"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  <w:t>16 rue du Général Dufour</w:t>
      </w:r>
    </w:p>
    <w:p w14:paraId="4872B91C" w14:textId="5BC8BC87" w:rsidR="0054523D" w:rsidRPr="0054523D" w:rsidRDefault="0054523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</w:pPr>
      <w:proofErr w:type="spellStart"/>
      <w:proofErr w:type="gramStart"/>
      <w:r w:rsidRPr="0054523D"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  <w:t>rez</w:t>
      </w:r>
      <w:proofErr w:type="spellEnd"/>
      <w:proofErr w:type="gramEnd"/>
      <w:r w:rsidRPr="0054523D">
        <w:rPr>
          <w:rFonts w:ascii="Verdana" w:hAnsi="Verdana" w:cs="Verdana"/>
          <w:b/>
          <w:bCs/>
          <w:color w:val="BB0000"/>
          <w:sz w:val="28"/>
          <w:szCs w:val="28"/>
          <w:lang w:eastAsia="ja-JP"/>
        </w:rPr>
        <w:t xml:space="preserve"> de chaussée / Fonction Cinéma</w:t>
      </w:r>
    </w:p>
    <w:p w14:paraId="47527659" w14:textId="77777777" w:rsidR="00576CAD" w:rsidRPr="00794153" w:rsidRDefault="00576CAD" w:rsidP="00576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BB0000"/>
          <w:sz w:val="32"/>
          <w:szCs w:val="32"/>
          <w:lang w:eastAsia="ja-JP"/>
        </w:rPr>
      </w:pPr>
    </w:p>
    <w:p w14:paraId="55453B05" w14:textId="26E61E3F" w:rsidR="00491E17" w:rsidRPr="0054523D" w:rsidRDefault="00794153" w:rsidP="0054523D">
      <w:pPr>
        <w:jc w:val="center"/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</w:pPr>
      <w:r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>L</w:t>
      </w:r>
      <w:r w:rsidR="006105D0"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>a</w:t>
      </w:r>
      <w:r w:rsidR="00576CAD"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 xml:space="preserve"> dimensio</w:t>
      </w:r>
      <w:r w:rsidR="006105D0"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 xml:space="preserve">n spirituelle </w:t>
      </w:r>
      <w:r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 xml:space="preserve">a-t-elle sa place </w:t>
      </w:r>
      <w:r w:rsidR="00576CAD">
        <w:rPr>
          <w:rFonts w:ascii="Verdana" w:hAnsi="Verdana" w:cs="Verdana"/>
          <w:b/>
          <w:bCs/>
          <w:color w:val="000000"/>
          <w:sz w:val="31"/>
          <w:szCs w:val="31"/>
          <w:lang w:eastAsia="ja-JP"/>
        </w:rPr>
        <w:t>dans le champ de la formation?</w:t>
      </w:r>
    </w:p>
    <w:p w14:paraId="30C2F98B" w14:textId="77777777" w:rsidR="00794153" w:rsidRDefault="00491E17" w:rsidP="00491E17">
      <w:pPr>
        <w:rPr>
          <w:b/>
        </w:rPr>
      </w:pPr>
      <w:r>
        <w:rPr>
          <w:b/>
        </w:rPr>
        <w:tab/>
      </w:r>
    </w:p>
    <w:p w14:paraId="585692EA" w14:textId="77777777" w:rsidR="006D1723" w:rsidRDefault="0054523D" w:rsidP="00491E17">
      <w:r>
        <w:tab/>
      </w:r>
    </w:p>
    <w:p w14:paraId="2344E2A9" w14:textId="4EF3D965" w:rsidR="00491E17" w:rsidRPr="0054523D" w:rsidRDefault="006D1723" w:rsidP="00E800A1">
      <w:pPr>
        <w:jc w:val="both"/>
      </w:pPr>
      <w:r>
        <w:tab/>
      </w:r>
      <w:r w:rsidR="009B3685">
        <w:t>D</w:t>
      </w:r>
      <w:r w:rsidR="00491E17" w:rsidRPr="0054523D">
        <w:t>ans le champ de la formation, mais aussi de la santé ou de l’action sociale,</w:t>
      </w:r>
      <w:r w:rsidR="00C66AE8" w:rsidRPr="0054523D">
        <w:t xml:space="preserve"> un nombre croissant de professionnel</w:t>
      </w:r>
      <w:r w:rsidR="009B3685">
        <w:t>s s’éveille</w:t>
      </w:r>
      <w:r w:rsidR="00491E17" w:rsidRPr="0054523D">
        <w:t xml:space="preserve"> </w:t>
      </w:r>
      <w:r w:rsidR="009B3685">
        <w:t>à des dimensions spirituelles. U</w:t>
      </w:r>
      <w:r w:rsidR="00491E17" w:rsidRPr="0054523D">
        <w:t xml:space="preserve">ne volonté laïque de scientificité et d’émancipation biographique, entraînant le rejet de toute expression spirituelle et </w:t>
      </w:r>
      <w:r w:rsidR="00C66AE8" w:rsidRPr="0054523D">
        <w:t xml:space="preserve">religieuse, demeure </w:t>
      </w:r>
      <w:r w:rsidR="009B3685">
        <w:t xml:space="preserve">néanmoins </w:t>
      </w:r>
      <w:r w:rsidR="00C66AE8" w:rsidRPr="0054523D">
        <w:t>prédominant</w:t>
      </w:r>
      <w:r w:rsidR="00B213C6">
        <w:t>e</w:t>
      </w:r>
      <w:r w:rsidR="00C66AE8" w:rsidRPr="0054523D">
        <w:t xml:space="preserve"> en</w:t>
      </w:r>
      <w:r w:rsidR="009B3685">
        <w:t xml:space="preserve"> scie</w:t>
      </w:r>
      <w:r w:rsidR="00427B16">
        <w:t>nces humaines. Celle-ci influence,</w:t>
      </w:r>
      <w:r w:rsidR="00AF6993">
        <w:t xml:space="preserve"> en conséquence, la manière de penser </w:t>
      </w:r>
      <w:r w:rsidR="00491E17" w:rsidRPr="0054523D">
        <w:t>la formation.</w:t>
      </w:r>
    </w:p>
    <w:p w14:paraId="50C3BC61" w14:textId="4E16402C" w:rsidR="00794153" w:rsidRPr="0054523D" w:rsidRDefault="00794153" w:rsidP="00E80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54523D">
        <w:rPr>
          <w:color w:val="000000"/>
          <w:lang w:eastAsia="ja-JP"/>
        </w:rPr>
        <w:tab/>
        <w:t>Proposant une lecture subjective et critique de son parcours</w:t>
      </w:r>
      <w:r w:rsidR="009B3685">
        <w:rPr>
          <w:color w:val="000000"/>
          <w:lang w:eastAsia="ja-JP"/>
        </w:rPr>
        <w:t xml:space="preserve"> personnel</w:t>
      </w:r>
      <w:r w:rsidRPr="0054523D">
        <w:rPr>
          <w:color w:val="000000"/>
          <w:lang w:eastAsia="ja-JP"/>
        </w:rPr>
        <w:t xml:space="preserve"> face à la spiritualité, Pierre Dominicé interr</w:t>
      </w:r>
      <w:r w:rsidR="00C66AE8" w:rsidRPr="0054523D">
        <w:rPr>
          <w:color w:val="000000"/>
          <w:lang w:eastAsia="ja-JP"/>
        </w:rPr>
        <w:t xml:space="preserve">oge la présence et le sens de l’expérience </w:t>
      </w:r>
      <w:r w:rsidRPr="0054523D">
        <w:rPr>
          <w:color w:val="000000"/>
          <w:lang w:eastAsia="ja-JP"/>
        </w:rPr>
        <w:t>spirituel</w:t>
      </w:r>
      <w:r w:rsidR="009B3685">
        <w:rPr>
          <w:color w:val="000000"/>
          <w:lang w:eastAsia="ja-JP"/>
        </w:rPr>
        <w:t>le dans sa propre</w:t>
      </w:r>
      <w:r w:rsidR="00C66AE8" w:rsidRPr="0054523D">
        <w:rPr>
          <w:color w:val="000000"/>
          <w:lang w:eastAsia="ja-JP"/>
        </w:rPr>
        <w:t xml:space="preserve"> histoire de formateur</w:t>
      </w:r>
      <w:r w:rsidRPr="0054523D">
        <w:rPr>
          <w:color w:val="000000"/>
          <w:lang w:eastAsia="ja-JP"/>
        </w:rPr>
        <w:t>.</w:t>
      </w:r>
    </w:p>
    <w:p w14:paraId="092701AA" w14:textId="2057DD17" w:rsidR="00491E17" w:rsidRPr="0054523D" w:rsidRDefault="00794153" w:rsidP="00E800A1">
      <w:pPr>
        <w:jc w:val="both"/>
      </w:pPr>
      <w:r w:rsidRPr="0054523D">
        <w:tab/>
      </w:r>
      <w:r w:rsidR="00491E17" w:rsidRPr="0054523D">
        <w:t>Il ne s’agit nullement de revenir à des doctrines religieuses, mais bien de préserver un patrimoine culturel et intellectuel que notre société technicienne et commerciale a tendance à disqua</w:t>
      </w:r>
      <w:r w:rsidR="00427B16">
        <w:t>lifier. Ouvrir la formation à une</w:t>
      </w:r>
      <w:r w:rsidR="00491E17" w:rsidRPr="0054523D">
        <w:t xml:space="preserve"> dimension spirituelle pourrait ainsi </w:t>
      </w:r>
      <w:r w:rsidR="00AF6993">
        <w:t xml:space="preserve">lui donner un </w:t>
      </w:r>
      <w:r w:rsidR="00427B16">
        <w:t>nouvel élan</w:t>
      </w:r>
      <w:r w:rsidR="00491E17" w:rsidRPr="0054523D">
        <w:t xml:space="preserve">. Constatant de plus que la mondialisation entraîne la généralisations de codes identitaires uniformes, </w:t>
      </w:r>
      <w:r w:rsidRPr="0054523D">
        <w:t xml:space="preserve">l’auteur plaide pour </w:t>
      </w:r>
      <w:r w:rsidR="00491E17" w:rsidRPr="0054523D">
        <w:t xml:space="preserve">un métissage spirituel, riche d’une pluralité de pratiques et de références, tant </w:t>
      </w:r>
      <w:proofErr w:type="spellStart"/>
      <w:r w:rsidR="00491E17" w:rsidRPr="0054523D">
        <w:t>oecuméniques</w:t>
      </w:r>
      <w:proofErr w:type="spellEnd"/>
      <w:r w:rsidR="00491E17" w:rsidRPr="0054523D">
        <w:t xml:space="preserve"> que multiculturelles. </w:t>
      </w:r>
    </w:p>
    <w:p w14:paraId="48FD9C63" w14:textId="77777777" w:rsidR="00C66AE8" w:rsidRDefault="00C66AE8" w:rsidP="00491E17">
      <w:pPr>
        <w:rPr>
          <w:sz w:val="28"/>
          <w:szCs w:val="28"/>
        </w:rPr>
      </w:pPr>
    </w:p>
    <w:p w14:paraId="74151016" w14:textId="77777777" w:rsidR="006D1723" w:rsidRDefault="0054523D" w:rsidP="00491E17">
      <w:r>
        <w:tab/>
      </w:r>
    </w:p>
    <w:p w14:paraId="1D6C7CAC" w14:textId="671714A0" w:rsidR="00C66AE8" w:rsidRPr="0054523D" w:rsidRDefault="0054523D" w:rsidP="00491E17">
      <w:r w:rsidRPr="0054523D">
        <w:t xml:space="preserve">Le débat, animé par Maurice </w:t>
      </w:r>
      <w:proofErr w:type="spellStart"/>
      <w:r w:rsidRPr="0054523D">
        <w:t>Graber</w:t>
      </w:r>
      <w:proofErr w:type="spellEnd"/>
      <w:r w:rsidRPr="0054523D">
        <w:t xml:space="preserve">, consultant, </w:t>
      </w:r>
      <w:r w:rsidR="00C66AE8" w:rsidRPr="0054523D">
        <w:t>sera</w:t>
      </w:r>
      <w:r w:rsidRPr="0054523D">
        <w:t xml:space="preserve"> introduit par</w:t>
      </w:r>
      <w:r w:rsidR="00C66AE8" w:rsidRPr="0054523D">
        <w:t> :</w:t>
      </w:r>
    </w:p>
    <w:p w14:paraId="089228F6" w14:textId="77777777" w:rsidR="0054523D" w:rsidRPr="0054523D" w:rsidRDefault="0054523D" w:rsidP="00491E17"/>
    <w:p w14:paraId="7B7F290B" w14:textId="77777777" w:rsidR="006D1723" w:rsidRDefault="006D1723" w:rsidP="00491E17"/>
    <w:p w14:paraId="24CF8B3F" w14:textId="1CFF090A" w:rsidR="00C66AE8" w:rsidRPr="0054523D" w:rsidRDefault="0054523D" w:rsidP="00491E17">
      <w:r w:rsidRPr="0054523D">
        <w:t xml:space="preserve">Patrick Baud, </w:t>
      </w:r>
      <w:r w:rsidR="006D1723">
        <w:t xml:space="preserve">théologien, </w:t>
      </w:r>
      <w:r w:rsidRPr="0054523D">
        <w:t>modérateur de la compagnie des pasteurs</w:t>
      </w:r>
    </w:p>
    <w:p w14:paraId="6A3A0E93" w14:textId="77777777" w:rsidR="0054523D" w:rsidRPr="0054523D" w:rsidRDefault="0054523D" w:rsidP="00491E17"/>
    <w:p w14:paraId="11F9CDFC" w14:textId="6055A986" w:rsidR="00C66AE8" w:rsidRPr="0054523D" w:rsidRDefault="00C66AE8" w:rsidP="00491E17">
      <w:r w:rsidRPr="0054523D">
        <w:t>Etienne Bourgeois, professeur à la Faculté de Psychologie et des Sciences de l’Education</w:t>
      </w:r>
    </w:p>
    <w:p w14:paraId="2E65E4DE" w14:textId="77777777" w:rsidR="0054523D" w:rsidRPr="0054523D" w:rsidRDefault="0054523D" w:rsidP="00491E17"/>
    <w:p w14:paraId="38778284" w14:textId="4AB79B13" w:rsidR="00491E17" w:rsidRPr="00B249A6" w:rsidRDefault="0054523D" w:rsidP="00491E17">
      <w:r w:rsidRPr="0054523D">
        <w:t>Mireil</w:t>
      </w:r>
      <w:r w:rsidR="00C214A7">
        <w:t>le Cifali, professeur honoraire, historienne et psychanalyste</w:t>
      </w:r>
      <w:r w:rsidR="00B249A6">
        <w:t>.</w:t>
      </w:r>
    </w:p>
    <w:p w14:paraId="3219FB24" w14:textId="77777777" w:rsidR="006105D0" w:rsidRDefault="006105D0" w:rsidP="00C214A7">
      <w:bookmarkStart w:id="0" w:name="_GoBack"/>
      <w:bookmarkEnd w:id="0"/>
    </w:p>
    <w:sectPr w:rsidR="006105D0" w:rsidSect="007941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5F"/>
    <w:rsid w:val="0031435F"/>
    <w:rsid w:val="00380504"/>
    <w:rsid w:val="00427B16"/>
    <w:rsid w:val="00491E17"/>
    <w:rsid w:val="0054523D"/>
    <w:rsid w:val="00576CAD"/>
    <w:rsid w:val="006105D0"/>
    <w:rsid w:val="006D1723"/>
    <w:rsid w:val="00794153"/>
    <w:rsid w:val="0080259C"/>
    <w:rsid w:val="008D39CA"/>
    <w:rsid w:val="00983938"/>
    <w:rsid w:val="009B3685"/>
    <w:rsid w:val="00AF6993"/>
    <w:rsid w:val="00B213C6"/>
    <w:rsid w:val="00B249A6"/>
    <w:rsid w:val="00C214A7"/>
    <w:rsid w:val="00C66AE8"/>
    <w:rsid w:val="00E800A1"/>
    <w:rsid w:val="00F90215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D6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35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5F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35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5F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Dominicé</dc:creator>
  <cp:keywords/>
  <dc:description/>
  <cp:lastModifiedBy>Mireille Cifali Bega</cp:lastModifiedBy>
  <cp:revision>5</cp:revision>
  <cp:lastPrinted>2015-10-24T12:24:00Z</cp:lastPrinted>
  <dcterms:created xsi:type="dcterms:W3CDTF">2015-11-04T13:48:00Z</dcterms:created>
  <dcterms:modified xsi:type="dcterms:W3CDTF">2015-11-04T13:52:00Z</dcterms:modified>
</cp:coreProperties>
</file>